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b w:val="0"/>
          <w:i w:val="0"/>
          <w:sz w:val="24"/>
          <w:szCs w:val="24"/>
        </w:rPr>
      </w:pPr>
      <w:bookmarkStart w:colFirst="0" w:colLast="0" w:name="_heading=h.v2gd8sgmzvw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Gold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Bytes of Memory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Computer scientists may use the memory-short-scale-form (MSSF) for representing a number of bytes.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MSSF is based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increments of the 0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10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20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and 30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powers of 2. MSSF requires that units are listed from largest to smallest, units with a value of 0 are not included, and that all units adhere to the minimum and maximum values in the table below. Prefixes for MSSF and their abbreviations are listed in the  table.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30"/>
        <w:gridCol w:w="2430"/>
        <w:gridCol w:w="1590"/>
        <w:gridCol w:w="1590"/>
        <w:gridCol w:w="1590"/>
        <w:tblGridChange w:id="0">
          <w:tblGrid>
            <w:gridCol w:w="2430"/>
            <w:gridCol w:w="2430"/>
            <w:gridCol w:w="1590"/>
            <w:gridCol w:w="1590"/>
            <w:gridCol w:w="15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Base Value Unit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Abbreviation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Min value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Max Value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bytes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=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kilobytes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1024 =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megabytes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1048576 =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gigabytes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1073741824 =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unlimited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Each unit is identified with its abbreviation (B, K, M, and G).  They are always listed in descending order, from largest unit to smallest on the same line.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will input a positive integer representing a number of bytes and print its MSSF representation on one line.</w:t>
      </w:r>
    </w:p>
    <w:p w:rsidR="00000000" w:rsidDel="00000000" w:rsidP="00000000" w:rsidRDefault="00000000" w:rsidRPr="00000000" w14:paraId="00000024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Posit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ive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Integer N  ≤  2,000,000,000</w:t>
          </w:r>
        </w:sdtContent>
      </w:sdt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MSSF using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abbreviations on one line. Note that there will be one space before and after the unit abbreviation except for after the last unit where there should be no space.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742</w:t>
        <w:tab/>
        <w:tab/>
        <w:tab/>
        <w:tab/>
        <w:tab/>
        <w:tab/>
        <w:tab/>
        <w:t xml:space="preserve">2000000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  <w:tab/>
        <w:t xml:space="preserve">Output:</w:t>
      </w:r>
    </w:p>
    <w:p w:rsidR="00000000" w:rsidDel="00000000" w:rsidP="00000000" w:rsidRDefault="00000000" w:rsidRPr="00000000" w14:paraId="0000002C">
      <w:pPr>
        <w:ind w:left="2160" w:firstLine="0"/>
        <w:rPr/>
      </w:pPr>
      <w:r w:rsidDel="00000000" w:rsidR="00000000" w:rsidRPr="00000000">
        <w:rPr>
          <w:rtl w:val="0"/>
        </w:rPr>
        <w:t xml:space="preserve">742 B</w:t>
        <w:tab/>
        <w:tab/>
        <w:tab/>
        <w:tab/>
        <w:tab/>
        <w:tab/>
        <w:t xml:space="preserve">1 M 929 K 128 B</w:t>
      </w:r>
    </w:p>
    <w:p w:rsidR="00000000" w:rsidDel="00000000" w:rsidP="00000000" w:rsidRDefault="00000000" w:rsidRPr="00000000" w14:paraId="0000002D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4: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3000</w:t>
        <w:tab/>
        <w:tab/>
        <w:tab/>
        <w:tab/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1048577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2160" w:firstLine="0"/>
        <w:rPr/>
      </w:pPr>
      <w:r w:rsidDel="00000000" w:rsidR="00000000" w:rsidRPr="00000000">
        <w:rPr>
          <w:rtl w:val="0"/>
        </w:rPr>
        <w:t xml:space="preserve">2 K 952 B</w:t>
      </w:r>
      <w:r w:rsidDel="00000000" w:rsidR="00000000" w:rsidRPr="00000000">
        <w:rPr>
          <w:rtl w:val="0"/>
        </w:rPr>
        <w:tab/>
        <w:tab/>
        <w:tab/>
        <w:tab/>
        <w:tab/>
        <w:tab/>
        <w:t xml:space="preserve">1 M 1 B</w:t>
      </w:r>
    </w:p>
    <w:p w:rsidR="00000000" w:rsidDel="00000000" w:rsidP="00000000" w:rsidRDefault="00000000" w:rsidRPr="00000000" w14:paraId="00000032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2160" w:firstLine="0"/>
        <w:rPr>
          <w:rFonts w:ascii="Times New Roman" w:cs="Times New Roman" w:eastAsia="Times New Roman" w:hAnsi="Times New Roman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3s5KlquN9W1CnmNUUkLb6NYrQA==">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2023-04-05T16:47:00Z</dcterms:created>
  <dc:creator>horowitz</dc:creator>
</cp:coreProperties>
</file>