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left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Pangrams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A pangram is a word or phrase that contains every letter of the alphabet at least one time. The occurrence could be an upper or lower-case character.  The classic example of a pangram is the sentence “The quick brown fox jumped over the lazy dog’s back.”</w:t>
      </w:r>
    </w:p>
    <w:p w:rsidR="00000000" w:rsidDel="00000000" w:rsidP="00000000" w:rsidRDefault="00000000" w:rsidRPr="00000000" w14:paraId="00000008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program will be given a sequence of words.  Your program will indicate that it is a pangram, otherwise it will list the missing letters. </w:t>
      </w:r>
    </w:p>
    <w:p w:rsidR="00000000" w:rsidDel="00000000" w:rsidP="00000000" w:rsidRDefault="00000000" w:rsidRPr="00000000" w14:paraId="0000000A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  A sequence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words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each separated by a space. Input may contain punctuation but this should be ignored.</w:t>
      </w:r>
    </w:p>
    <w:p w:rsidR="00000000" w:rsidDel="00000000" w:rsidP="00000000" w:rsidRDefault="00000000" w:rsidRPr="00000000" w14:paraId="0000000C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 PANGRAM, if the sequence is a pangram otherwise output the missing letters, using uppercase,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ascending alphabetical order.</w:t>
      </w:r>
    </w:p>
    <w:p w:rsidR="00000000" w:rsidDel="00000000" w:rsidP="00000000" w:rsidRDefault="00000000" w:rsidRPr="00000000" w14:paraId="0000000D">
      <w:pPr>
        <w:widowControl w:val="1"/>
        <w:ind w:firstLine="720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The quick brown fox jumped over the lazy dog’s back.</w:t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2">
      <w:pPr>
        <w:ind w:left="2160" w:firstLine="0"/>
        <w:rPr/>
      </w:pPr>
      <w:r w:rsidDel="00000000" w:rsidR="00000000" w:rsidRPr="00000000">
        <w:rPr>
          <w:rtl w:val="0"/>
        </w:rPr>
        <w:t xml:space="preserve">PANGRAM</w:t>
      </w:r>
    </w:p>
    <w:p w:rsidR="00000000" w:rsidDel="00000000" w:rsidP="00000000" w:rsidRDefault="00000000" w:rsidRPr="00000000" w14:paraId="0000001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Public junk dwarves quiz mighty fox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PANGRAM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White shoes have missing soles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xd80lfyy1a7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E">
      <w:pPr>
        <w:ind w:left="2160" w:firstLine="0"/>
        <w:rPr/>
        <w:sectPr>
          <w:type w:val="continuous"/>
          <w:pgSz w:h="15840" w:w="12240" w:orient="portrait"/>
          <w:pgMar w:bottom="810" w:top="810" w:left="1008" w:right="1008" w:header="1181" w:footer="749"/>
        </w:sectPr>
      </w:pPr>
      <w:r w:rsidDel="00000000" w:rsidR="00000000" w:rsidRPr="00000000">
        <w:rPr>
          <w:rtl w:val="0"/>
        </w:rPr>
        <w:t xml:space="preserve">BCDFJKPQRUVXYZ</w:t>
      </w:r>
    </w:p>
    <w:p w:rsidR="00000000" w:rsidDel="00000000" w:rsidP="00000000" w:rsidRDefault="00000000" w:rsidRPr="00000000" w14:paraId="0000001F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</w:r>
    </w:p>
    <w:p w:rsidR="00000000" w:rsidDel="00000000" w:rsidP="00000000" w:rsidRDefault="00000000" w:rsidRPr="00000000" w14:paraId="00000021">
      <w:pPr>
        <w:pStyle w:val="Heading6"/>
        <w:spacing w:after="0" w:before="0" w:lineRule="auto"/>
        <w:ind w:left="720" w:firstLine="720"/>
        <w:rPr>
          <w:rFonts w:ascii="Courier New" w:cs="Courier New" w:eastAsia="Courier New" w:hAnsi="Courier New"/>
          <w:b w:val="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222222"/>
          <w:sz w:val="24"/>
          <w:szCs w:val="24"/>
          <w:highlight w:val="white"/>
          <w:rtl w:val="0"/>
        </w:rPr>
        <w:t xml:space="preserve">Tony Civitella is a quick-thinking, experienced, business wizard behind the juggernaut company, Transfinder.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</w:rPr>
      </w:pPr>
      <w:bookmarkStart w:colFirst="0" w:colLast="0" w:name="_pard4lf585yv" w:id="3"/>
      <w:bookmarkEnd w:id="3"/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PANGRAM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