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1"/>
        <w:jc w:val="center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Siena College’s 35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 Annual High School Programming Contest</w:t>
      </w:r>
    </w:p>
    <w:tbl>
      <w:tblPr>
        <w:tblStyle w:val="Table1"/>
        <w:tblW w:w="1020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80"/>
        <w:gridCol w:w="4720.000000000001"/>
        <w:tblGridChange w:id="0">
          <w:tblGrid>
            <w:gridCol w:w="5480"/>
            <w:gridCol w:w="4720.000000000001"/>
          </w:tblGrid>
        </w:tblGridChange>
      </w:tblGrid>
      <w:tr>
        <w:trPr>
          <w:cantSplit w:val="0"/>
          <w:trHeight w:val="188.6400000000000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  <w:rtl w:val="0"/>
              </w:rPr>
              <w:t xml:space="preserve">Sponsored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72.0" w:type="dxa"/>
              <w:left w:w="72.0" w:type="dxa"/>
              <w:bottom w:w="72.0" w:type="dxa"/>
              <w:right w:w="72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6"/>
                <w:szCs w:val="36"/>
              </w:rPr>
              <w:drawing>
                <wp:inline distB="114300" distT="114300" distL="114300" distR="114300">
                  <wp:extent cx="861771" cy="303106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771" cy="30310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pStyle w:val="Heading5"/>
        <w:spacing w:after="0" w:before="0" w:lineRule="auto"/>
        <w:jc w:val="center"/>
        <w:rPr>
          <w:b w:val="0"/>
          <w:i w:val="0"/>
          <w:sz w:val="24"/>
          <w:szCs w:val="24"/>
        </w:rPr>
      </w:pPr>
      <w:bookmarkStart w:colFirst="0" w:colLast="0" w:name="_6lwmjvuqb4zu" w:id="0"/>
      <w:bookmarkEnd w:id="0"/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March 31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8"/>
          <w:szCs w:val="28"/>
          <w:rtl w:val="0"/>
        </w:rPr>
        <w:t xml:space="preserve">,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6"/>
        <w:rPr>
          <w:b w:val="0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Green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sz w:val="28"/>
          <w:szCs w:val="28"/>
          <w:u w:val="single"/>
          <w:rtl w:val="0"/>
        </w:rPr>
        <w:t xml:space="preserve">Perfection!</w:t>
      </w: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positive integer N is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perfect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number if the sum of its proper factors (i.e. the factors that are strictly less than N) is equal to N.  For example, since 6 = 1 + 2 + 3 it’s a perfect number.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the sum of the proper factors of N is greater than N, N is an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abundant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number.  If the sum is less than N, N is 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deficient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number. For example, the proper factors of 12 are 1, 2, 3, 4, and 6 and the sum of these factors is 16 which is greater than 12 so 12 is an abundant number. The positive integer 32 is an example of a deficient number. The proper factors of 32 are 1, 2, 4, 8, and 16 and the sum of these factors is 31. The number 1 has no proper factors so the sum of its proper factors is 0 and hence 1 is a deficient number.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relatively easy theorem to prove in number theory is that all prime numbers are deficient.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Write a program that identifies input values as perfect, abundant, or deficient. For both Java and Python the mod operator is %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 So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N and K are integers and N = 25 and K = 7 then N % K is 4. This operator will probably be useful.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6"/>
        <w:rPr>
          <w:rFonts w:ascii="Times New Roman" w:cs="Times New Roman" w:eastAsia="Times New Roman" w:hAnsi="Times New Roman"/>
          <w:b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positive integer less than 1 billion.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The number followed by the adjective Perfect, Abundant, or Deficient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/>
      </w:pPr>
      <w:bookmarkStart w:colFirst="0" w:colLast="0" w:name="_saxtfhf79mj7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28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28 Perfect</w:t>
      </w:r>
    </w:p>
    <w:p w:rsidR="00000000" w:rsidDel="00000000" w:rsidP="00000000" w:rsidRDefault="00000000" w:rsidRPr="00000000" w14:paraId="00000014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6"/>
        <w:spacing w:after="0" w:before="0" w:lineRule="auto"/>
        <w:ind w:firstLine="720"/>
        <w:rPr/>
      </w:pPr>
      <w:bookmarkStart w:colFirst="0" w:colLast="0" w:name="_k8p2ty2rho4k" w:id="2"/>
      <w:bookmarkEnd w:id="2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2: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31 Deficient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/>
      </w:pPr>
      <w:bookmarkStart w:colFirst="0" w:colLast="0" w:name="_g3wdt9xtuf3f" w:id="3"/>
      <w:bookmarkEnd w:id="3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3: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1 Deficient</w:t>
      </w:r>
    </w:p>
    <w:p w:rsidR="00000000" w:rsidDel="00000000" w:rsidP="00000000" w:rsidRDefault="00000000" w:rsidRPr="00000000" w14:paraId="0000001A">
      <w:pPr>
        <w:widowControl w:val="1"/>
        <w:ind w:left="72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sz w:val="24"/>
          <w:szCs w:val="24"/>
        </w:rPr>
      </w:pPr>
      <w:bookmarkStart w:colFirst="0" w:colLast="0" w:name="_9flewtg38l4q" w:id="4"/>
      <w:bookmarkEnd w:id="4"/>
      <w:r w:rsidDel="00000000" w:rsidR="00000000" w:rsidRPr="00000000">
        <w:rPr>
          <w:rFonts w:ascii="Times New Roman" w:cs="Times New Roman" w:eastAsia="Times New Roman" w:hAnsi="Times New Roman"/>
          <w:b w:val="0"/>
          <w:sz w:val="24"/>
          <w:szCs w:val="24"/>
          <w:rtl w:val="0"/>
        </w:rPr>
        <w:t xml:space="preserve">Example 4:</w:t>
        <w:tab/>
        <w:t xml:space="preserve">Input:</w:t>
        <w:tab/>
        <w:tab/>
      </w:r>
      <w:r w:rsidDel="00000000" w:rsidR="00000000" w:rsidRPr="00000000">
        <w:rPr>
          <w:rFonts w:ascii="Courier New" w:cs="Courier New" w:eastAsia="Courier New" w:hAnsi="Courier New"/>
          <w:b w:val="0"/>
          <w:sz w:val="24"/>
          <w:szCs w:val="24"/>
          <w:rtl w:val="0"/>
        </w:rPr>
        <w:t xml:space="preserve">24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Output:</w:t>
      </w:r>
      <w:r w:rsidDel="00000000" w:rsidR="00000000" w:rsidRPr="00000000">
        <w:rPr>
          <w:rtl w:val="0"/>
        </w:rPr>
        <w:tab/>
        <w:t xml:space="preserve">24 Abundant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216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008" w:right="1008" w:header="1181" w:footer="74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ourier New"/>
  <w:font w:name="Times New Roman"/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ourier New" w:cs="Courier New" w:eastAsia="Courier New" w:hAnsi="Courier New"/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i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